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rFonts w:ascii="Raleway" w:cs="Raleway" w:eastAsia="Raleway" w:hAnsi="Raleway"/>
          <w:b w:val="1"/>
          <w:bCs w:val="1"/>
          <w:color w:val="1de2ff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6"/>
          <w:szCs w:val="36"/>
          <w:rtl w:val="0"/>
        </w:rPr>
        <w:t xml:space="preserve">Ponderación de actividades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ind w:left="0" w:firstLine="0"/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Propuesta de ponderación modificable a criterio de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left="0" w:firstLine="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705"/>
        <w:gridCol w:w="2085"/>
        <w:gridCol w:w="2505"/>
        <w:gridCol w:w="1455"/>
        <w:gridCol w:w="1050"/>
        <w:gridCol w:w="1470"/>
        <w:gridCol w:w="1350"/>
        <w:gridCol w:w="1185"/>
        <w:gridCol w:w="1155"/>
        <w:tblGridChange w:id="0">
          <w:tblGrid>
            <w:gridCol w:w="1560"/>
            <w:gridCol w:w="705"/>
            <w:gridCol w:w="2085"/>
            <w:gridCol w:w="2505"/>
            <w:gridCol w:w="1455"/>
            <w:gridCol w:w="1050"/>
            <w:gridCol w:w="1470"/>
            <w:gridCol w:w="1350"/>
            <w:gridCol w:w="1185"/>
            <w:gridCol w:w="1155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Número y nombre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Recursos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Productos evaluables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Herramientas de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Duración estimada</w:t>
            </w:r>
          </w:p>
          <w:p w:rsidR="00000000" w:rsidDel="00000000" w:rsidP="00000000" w:rsidRDefault="00000000" w:rsidRPr="00000000" w14:paraId="0000000A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Sesiones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Propuesta de ponderación por productos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Propuesta de ponderación</w:t>
            </w:r>
          </w:p>
          <w:p w:rsidR="00000000" w:rsidDel="00000000" w:rsidP="00000000" w:rsidRDefault="00000000" w:rsidRPr="00000000" w14:paraId="0000000D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actividades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NOTAS de las act.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VALOR EN LA SdA</w:t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ind w:left="0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Actividad 1.</w:t>
            </w:r>
          </w:p>
          <w:p w:rsidR="00000000" w:rsidDel="00000000" w:rsidP="00000000" w:rsidRDefault="00000000" w:rsidRPr="00000000" w14:paraId="0000001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¿Qué </w:t>
            </w: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sabemos sobre la empresa?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6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Actividad completa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0,00</w:t>
            </w:r>
          </w:p>
        </w:tc>
      </w:tr>
      <w:tr>
        <w:trPr>
          <w:cantSplit w:val="1"/>
          <w:trHeight w:val="500.1574803149606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Formulario online – ¿Qué sabemos sobre la empresa?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.1574803149606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Formulario PDF – ¿Qué sabemos sobre la empresa?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.1574803149606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Lluvia de ideas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Actividad 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Toma de contacto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Actividad completa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Elaboración de preguntas propias, introducción de nuevas preguntas que enriquezcan las ya planteadas.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8,00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0,80</w:t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Ideas para Entrevista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Informe para la exposición de los resultados.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Coevaluación del trabajo y cumplimiento de los roles asignados.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Actividad 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DAFO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Actividad completa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15%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15%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7,00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1,05</w:t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¿Que es un DAFO?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“DAFO y su exposición”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Plantilla DAFO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8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Análisis DAFO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19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Actividad 4.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Investigación de mercado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0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Actividad completa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1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15%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15%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7,00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1,05</w:t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2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Ideas para informe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Informe de mercado con los datos obtenidos del estudio, encuesta y listado de empresas.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3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Formulario encuesta clientes online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4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Formulario encuesta clientes PDF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5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Actividad 5.</w:t>
            </w: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Análisis financiero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6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Actividad completa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7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8,00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1,60</w:t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8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Propuesta Análisis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Redacción de un informe escrito sobre el análisis financiero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29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Exposición oral. Opcionalmente, se puede pedir a los equipos que expliquen su trabajo al resto de la clase.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.15748031496065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Actividad 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Plan de negocio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0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Actividad completa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1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7,00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1,40</w:t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2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Propuesta Plan de Negocio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Documento para exposición.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3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Exposición oral.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.15748031496065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Actividad 7.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Campana Publicitaria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4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Actividad completa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5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15%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20%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8,00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1,60</w:t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6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Propuesta campaña de publicidad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informe donde se recogerán todos los aspectos y productos trabajados en la campaña.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.1574803149607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1de2f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after="0" w:before="0" w:line="240" w:lineRule="auto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hyperlink r:id="rId37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18"/>
                  <w:szCs w:val="18"/>
                  <w:u w:val="single"/>
                  <w:rtl w:val="0"/>
                </w:rPr>
                <w:t xml:space="preserve">Rúbrica de evaluación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Exposición oral de las diferentes campañas.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ind w:left="0" w:firstLine="0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.1574803149607" w:hRule="atLeast"/>
          <w:tblHeader w:val="0"/>
        </w:trPr>
        <w:tc>
          <w:tcPr>
            <w:gridSpan w:val="5"/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3405e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ind w:left="0" w:firstLine="0"/>
              <w:jc w:val="center"/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7,50</w:t>
            </w:r>
          </w:p>
        </w:tc>
      </w:tr>
    </w:tbl>
    <w:p w:rsidR="00000000" w:rsidDel="00000000" w:rsidP="00000000" w:rsidRDefault="00000000" w:rsidRPr="00000000" w14:paraId="00000126">
      <w:pPr>
        <w:ind w:left="0" w:firstLine="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aulaempresanavarra.cen.es/wp-content/uploads/2026/10/Act.4-Investigacion-de-mercado.docx" TargetMode="External"/><Relationship Id="rId22" Type="http://schemas.openxmlformats.org/officeDocument/2006/relationships/hyperlink" Target="https://aulaempresanavarra.cen.es/wp-content/uploads/2026/10/Act.4-R1-Investigacion-de-mercado.-Ideas-para-informe.docx" TargetMode="External"/><Relationship Id="rId21" Type="http://schemas.openxmlformats.org/officeDocument/2006/relationships/hyperlink" Target="https://aulaempresanavarra.cen.es/wp-content/uploads/2026/10/Act.4-R4-Rubrica-de-evaluacion-de-investigacion-de-mercado.docx" TargetMode="External"/><Relationship Id="rId24" Type="http://schemas.openxmlformats.org/officeDocument/2006/relationships/hyperlink" Target="https://aulaempresanavarra.cen.es/wp-content/uploads/2026/10/Act.4-R2-Formulario-Encuesta-para-clientes-potenciales.pdf" TargetMode="External"/><Relationship Id="rId23" Type="http://schemas.openxmlformats.org/officeDocument/2006/relationships/hyperlink" Target="https://docs.google.com/forms/d/e/1FAIpQLSeV2C6hA95yeHjjnccFk1vDJfwGxVNwG98r-vDNJkzeYI5Z0g/cop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ulaempresanavarra.cen.es/wp-content/uploads/2026/10/Act.1-R2-Lluvia-de-ideas.docx" TargetMode="External"/><Relationship Id="rId26" Type="http://schemas.openxmlformats.org/officeDocument/2006/relationships/hyperlink" Target="https://aulaempresanavarra.cen.es/wp-content/uploads/2026/10/Act.5-Planificacion-y-viabilidad-del-negocio.docx" TargetMode="External"/><Relationship Id="rId25" Type="http://schemas.openxmlformats.org/officeDocument/2006/relationships/hyperlink" Target="https://aulaempresanavarra.cen.es/wp-content/uploads/2026/10/Act.4-R4-Rubrica-de-evaluacion-de-investigacion-de-mercado.docx" TargetMode="External"/><Relationship Id="rId28" Type="http://schemas.openxmlformats.org/officeDocument/2006/relationships/hyperlink" Target="https://aulaempresanavarra.cen.es/wp-content/uploads/2026/10/Act.5-R1-Analisis-financiero.docx" TargetMode="External"/><Relationship Id="rId27" Type="http://schemas.openxmlformats.org/officeDocument/2006/relationships/hyperlink" Target="https://aulaempresanavarra.cen.es/wp-content/uploads/2026/10/Act.5-R2-Rubrica-de-evaluacion-de-planificacion-de-negocio.docx" TargetMode="External"/><Relationship Id="rId5" Type="http://schemas.openxmlformats.org/officeDocument/2006/relationships/styles" Target="styles.xml"/><Relationship Id="rId6" Type="http://schemas.openxmlformats.org/officeDocument/2006/relationships/hyperlink" Target="https://aulaempresanavarra.cen.es/wp-content/uploads/2026/10/Act.1-%C2%BFQue-sabemos-sobre-la-empresa.docx" TargetMode="External"/><Relationship Id="rId29" Type="http://schemas.openxmlformats.org/officeDocument/2006/relationships/hyperlink" Target="https://aulaempresanavarra.cen.es/wp-content/uploads/2026/10/Act.5-R2-Rubrica-de-evaluacion-de-planificacion-de-negocio.docx" TargetMode="External"/><Relationship Id="rId7" Type="http://schemas.openxmlformats.org/officeDocument/2006/relationships/hyperlink" Target="https://docs.google.com/forms/d/1sTUPjEN0IhUEENI0yRpFu3IsloQtNYAxssXzga4pDXo/copy" TargetMode="External"/><Relationship Id="rId8" Type="http://schemas.openxmlformats.org/officeDocument/2006/relationships/hyperlink" Target="https://aulaempresanavarra.cen.es/wp-content/uploads/2026/10/Act.1-R1-Formulario-%C2%BFQue-sabemos-sobre-la-empresa.pdf" TargetMode="External"/><Relationship Id="rId31" Type="http://schemas.openxmlformats.org/officeDocument/2006/relationships/hyperlink" Target="https://aulaempresanavarra.cen.es/wp-content/uploads/2026/10/Act.6-R2-Rubrica-de-evaluacion-del-plan-de-negocio.docx" TargetMode="External"/><Relationship Id="rId30" Type="http://schemas.openxmlformats.org/officeDocument/2006/relationships/hyperlink" Target="https://aulaempresanavarra.cen.es/wp-content/uploads/2026/10/Act.6-Plan-de-negocio.docx" TargetMode="External"/><Relationship Id="rId11" Type="http://schemas.openxmlformats.org/officeDocument/2006/relationships/hyperlink" Target="https://aulaempresanavarra.cen.es/wp-content/uploads/2026/10/Act.2-R2-Rubrica-de-evaluacion-de-entrevista.docx" TargetMode="External"/><Relationship Id="rId33" Type="http://schemas.openxmlformats.org/officeDocument/2006/relationships/hyperlink" Target="https://aulaempresanavarra.cen.es/wp-content/uploads/2026/10/Act.6-R2-Rubrica-de-evaluacion-del-plan-de-negocio.docx" TargetMode="External"/><Relationship Id="rId10" Type="http://schemas.openxmlformats.org/officeDocument/2006/relationships/hyperlink" Target="https://aulaempresanavarra.cen.es/wp-content/uploads/2026/10/Act.2-Toma-de-contacto.docx" TargetMode="External"/><Relationship Id="rId32" Type="http://schemas.openxmlformats.org/officeDocument/2006/relationships/hyperlink" Target="https://aulaempresanavarra.cen.es/wp-content/uploads/2026/10/Act.6-R1-Plan-de-negocio.docx" TargetMode="External"/><Relationship Id="rId13" Type="http://schemas.openxmlformats.org/officeDocument/2006/relationships/hyperlink" Target="https://aulaempresanavarra.cen.es/wp-content/uploads/2026/10/Act.2-R2-Rubrica-de-evaluacion-de-entrevista.docx" TargetMode="External"/><Relationship Id="rId35" Type="http://schemas.openxmlformats.org/officeDocument/2006/relationships/hyperlink" Target="https://aulaempresanavarra.cen.es/wp-content/uploads/2026/10/Act.7-R2-Rubrica-de-evaluacion-de-campana-publicitaria.docx" TargetMode="External"/><Relationship Id="rId12" Type="http://schemas.openxmlformats.org/officeDocument/2006/relationships/hyperlink" Target="https://aulaempresanavarra.cen.es/wp-content/uploads/2026/10/Act.2-R1-Ideas-para-la-entrevista.docx" TargetMode="External"/><Relationship Id="rId34" Type="http://schemas.openxmlformats.org/officeDocument/2006/relationships/hyperlink" Target="https://aulaempresanavarra.cen.es/wp-content/uploads/2026/10/Act.7-Campana-publicitaria.docx" TargetMode="External"/><Relationship Id="rId15" Type="http://schemas.openxmlformats.org/officeDocument/2006/relationships/hyperlink" Target="https://aulaempresanavarra.cen.es/wp-content/uploads/2026/10/Act.3-R4-Rubrica-de-evaluacion-del-DAFO.docx" TargetMode="External"/><Relationship Id="rId37" Type="http://schemas.openxmlformats.org/officeDocument/2006/relationships/hyperlink" Target="https://aulaempresanavarra.cen.es/wp-content/uploads/2026/10/Act.7-R2-Rubrica-de-evaluacion-de-campana-publicitaria.docx" TargetMode="External"/><Relationship Id="rId14" Type="http://schemas.openxmlformats.org/officeDocument/2006/relationships/hyperlink" Target="https://aulaempresanavarra.cen.es/wp-content/uploads/2026/10/Act.3-DAFO.docx" TargetMode="External"/><Relationship Id="rId36" Type="http://schemas.openxmlformats.org/officeDocument/2006/relationships/hyperlink" Target="https://aulaempresanavarra.cen.es/wp-content/uploads/2026/10/Act.7-R1-Campana-publicitaria.docx" TargetMode="External"/><Relationship Id="rId17" Type="http://schemas.openxmlformats.org/officeDocument/2006/relationships/hyperlink" Target="https://aulaempresanavarra.cen.es/wp-content/uploads/2026/10/Act.3-R2-Plantilla-para-elaboracion-del-DAFO.docx" TargetMode="External"/><Relationship Id="rId16" Type="http://schemas.openxmlformats.org/officeDocument/2006/relationships/hyperlink" Target="https://aulaempresanavarra.cen.es/wp-content/uploads/2026/10/Act.3-R1-Presentacion-del-DAFO.pptx" TargetMode="External"/><Relationship Id="rId19" Type="http://schemas.openxmlformats.org/officeDocument/2006/relationships/hyperlink" Target="https://aulaempresanavarra.cen.es/wp-content/uploads/2026/10/Act.3-R4-Rubrica-de-evaluacion-del-DAFO.docx" TargetMode="External"/><Relationship Id="rId18" Type="http://schemas.openxmlformats.org/officeDocument/2006/relationships/hyperlink" Target="https://aulaempresanavarra.cen.es/wp-content/uploads/2026/10/Act.3-R3-Matriz-DAFO-para-analisis.xls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