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rFonts w:ascii="Raleway" w:cs="Raleway" w:eastAsia="Raleway" w:hAnsi="Raleway"/>
          <w:sz w:val="28"/>
          <w:szCs w:val="28"/>
        </w:rPr>
      </w:pPr>
      <w:r w:rsidDel="00000000" w:rsidR="00000000" w:rsidRPr="00000000">
        <w:rPr>
          <w:rFonts w:ascii="Raleway" w:cs="Raleway" w:eastAsia="Raleway" w:hAnsi="Raleway"/>
          <w:sz w:val="28"/>
          <w:szCs w:val="28"/>
          <w:rtl w:val="0"/>
        </w:rPr>
        <w:t xml:space="preserve">Actividad 1</w:t>
      </w:r>
    </w:p>
    <w:p w:rsidR="00000000" w:rsidDel="00000000" w:rsidP="00000000" w:rsidRDefault="00000000" w:rsidRPr="00000000" w14:paraId="00000002">
      <w:pPr>
        <w:spacing w:after="0" w:before="0" w:line="240" w:lineRule="auto"/>
        <w:rPr>
          <w:rFonts w:ascii="Raleway" w:cs="Raleway" w:eastAsia="Raleway" w:hAnsi="Raleway"/>
          <w:b w:val="1"/>
          <w:bCs w:val="1"/>
          <w:sz w:val="36"/>
          <w:szCs w:val="36"/>
        </w:rPr>
      </w:pPr>
      <w:r w:rsidDel="00000000" w:rsidR="00000000" w:rsidRPr="00000000">
        <w:rPr>
          <w:rFonts w:ascii="Raleway" w:cs="Raleway" w:eastAsia="Raleway" w:hAnsi="Raleway"/>
          <w:b w:val="1"/>
          <w:bCs w:val="1"/>
          <w:sz w:val="36"/>
          <w:szCs w:val="36"/>
          <w:rtl w:val="0"/>
        </w:rPr>
        <w:t xml:space="preserve">¿Qué sabemos sobre la empresa?</w:t>
      </w:r>
    </w:p>
    <w:p w:rsidR="00000000" w:rsidDel="00000000" w:rsidP="00000000" w:rsidRDefault="00000000" w:rsidRPr="00000000" w14:paraId="00000003">
      <w:pPr>
        <w:spacing w:after="0" w:before="0" w:line="240" w:lineRule="auto"/>
        <w:rPr>
          <w:rFonts w:ascii="Raleway" w:cs="Raleway" w:eastAsia="Raleway" w:hAnsi="Raleway"/>
          <w:b w:val="1"/>
          <w:bCs w:val="1"/>
          <w:sz w:val="22"/>
          <w:szCs w:val="22"/>
        </w:rPr>
      </w:pPr>
      <w:r w:rsidDel="00000000" w:rsidR="00000000" w:rsidRPr="00000000">
        <w:rPr>
          <w:rtl w:val="0"/>
        </w:rPr>
      </w:r>
    </w:p>
    <w:p w:rsidR="00000000" w:rsidDel="00000000" w:rsidP="00000000" w:rsidRDefault="00000000" w:rsidRPr="00000000" w14:paraId="00000004">
      <w:pPr>
        <w:shd w:fill="ffffff" w:val="clea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05">
      <w:pPr>
        <w:shd w:fill="ffffff" w:val="clea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En esta actividad se pretende indagar en los conocimientos que tiene el alumnado sobre la empresa, su entorno y papel en la sociedad, recogiendo la información de diferentes maneras como a través de un formulario o utilizando una lluvia de ideas. En ambos casos, es importante concluir con una asamblea </w:t>
      </w:r>
      <w:r w:rsidDel="00000000" w:rsidR="00000000" w:rsidRPr="00000000">
        <w:rPr>
          <w:rFonts w:ascii="Raleway" w:cs="Raleway" w:eastAsia="Raleway" w:hAnsi="Raleway"/>
          <w:b w:val="1"/>
          <w:bCs w:val="1"/>
          <w:sz w:val="22"/>
          <w:szCs w:val="22"/>
          <w:rtl w:val="0"/>
        </w:rPr>
        <w:t xml:space="preserve">comentando y explicando las respuestas</w:t>
      </w:r>
      <w:r w:rsidDel="00000000" w:rsidR="00000000" w:rsidRPr="00000000">
        <w:rPr>
          <w:rFonts w:ascii="Raleway" w:cs="Raleway" w:eastAsia="Raleway" w:hAnsi="Raleway"/>
          <w:sz w:val="22"/>
          <w:szCs w:val="22"/>
          <w:rtl w:val="0"/>
        </w:rPr>
        <w:t xml:space="preserve"> con ayuda de la persona docente. Las dos propuestas pueden llevarse a cabo utilizando medios tecnológicos o analógicos como te indicamos a continuación. Además, se pueden recoger </w:t>
      </w:r>
      <w:r w:rsidDel="00000000" w:rsidR="00000000" w:rsidRPr="00000000">
        <w:rPr>
          <w:rFonts w:ascii="Raleway" w:cs="Raleway" w:eastAsia="Raleway" w:hAnsi="Raleway"/>
          <w:b w:val="1"/>
          <w:bCs w:val="1"/>
          <w:sz w:val="22"/>
          <w:szCs w:val="22"/>
          <w:rtl w:val="0"/>
        </w:rPr>
        <w:t xml:space="preserve">aportaciones de alumnos y alumnas </w:t>
      </w:r>
      <w:r w:rsidDel="00000000" w:rsidR="00000000" w:rsidRPr="00000000">
        <w:rPr>
          <w:rFonts w:ascii="Raleway" w:cs="Raleway" w:eastAsia="Raleway" w:hAnsi="Raleway"/>
          <w:sz w:val="22"/>
          <w:szCs w:val="22"/>
          <w:rtl w:val="0"/>
        </w:rPr>
        <w:t xml:space="preserve">cuyas familias tengan alguna empresa y debatir la importancia de las pequeñas y medianas empresas en la economía.</w:t>
      </w:r>
      <w:r w:rsidDel="00000000" w:rsidR="00000000" w:rsidRPr="00000000">
        <w:rPr>
          <w:rFonts w:ascii="Raleway" w:cs="Raleway" w:eastAsia="Raleway" w:hAnsi="Raleway"/>
          <w:sz w:val="22"/>
          <w:szCs w:val="22"/>
          <w:rtl w:val="0"/>
        </w:rPr>
        <w:t xml:space="preserve"> </w:t>
      </w:r>
    </w:p>
    <w:p w:rsidR="00000000" w:rsidDel="00000000" w:rsidP="00000000" w:rsidRDefault="00000000" w:rsidRPr="00000000" w14:paraId="00000006">
      <w:pPr>
        <w:shd w:fill="ffffff" w:val="clear"/>
        <w:spacing w:after="0" w:before="0" w:line="240" w:lineRule="auto"/>
        <w:rPr>
          <w:rFonts w:ascii="Raleway" w:cs="Raleway" w:eastAsia="Raleway" w:hAnsi="Raleway"/>
          <w:b w:val="1"/>
          <w:bCs w:val="1"/>
          <w:sz w:val="22"/>
          <w:szCs w:val="22"/>
        </w:rPr>
      </w:pPr>
      <w:r w:rsidDel="00000000" w:rsidR="00000000" w:rsidRPr="00000000">
        <w:rPr>
          <w:rtl w:val="0"/>
        </w:rPr>
      </w:r>
    </w:p>
    <w:p w:rsidR="00000000" w:rsidDel="00000000" w:rsidP="00000000" w:rsidRDefault="00000000" w:rsidRPr="00000000" w14:paraId="00000007">
      <w:pPr>
        <w:shd w:fill="ffffff" w:val="clear"/>
        <w:spacing w:after="0" w:before="0" w:line="240" w:lineRule="auto"/>
        <w:rPr>
          <w:rFonts w:ascii="Raleway" w:cs="Raleway" w:eastAsia="Raleway" w:hAnsi="Raleway"/>
          <w:b w:val="1"/>
          <w:bCs w:val="1"/>
          <w:sz w:val="22"/>
          <w:szCs w:val="22"/>
        </w:rPr>
      </w:pPr>
      <w:r w:rsidDel="00000000" w:rsidR="00000000" w:rsidRPr="00000000">
        <w:rPr>
          <w:rtl w:val="0"/>
        </w:rPr>
      </w:r>
    </w:p>
    <w:p w:rsidR="00000000" w:rsidDel="00000000" w:rsidP="00000000" w:rsidRDefault="00000000" w:rsidRPr="00000000" w14:paraId="00000008">
      <w:pPr>
        <w:shd w:fill="ffffff" w:val="clear"/>
        <w:spacing w:after="0" w:before="0" w:line="240" w:lineRule="auto"/>
        <w:rPr>
          <w:rFonts w:ascii="Raleway" w:cs="Raleway" w:eastAsia="Raleway" w:hAnsi="Raleway"/>
          <w:b w:val="1"/>
          <w:bCs w:val="1"/>
          <w:sz w:val="28"/>
          <w:szCs w:val="28"/>
        </w:rPr>
      </w:pPr>
      <w:r w:rsidDel="00000000" w:rsidR="00000000" w:rsidRPr="00000000">
        <w:rPr>
          <w:rFonts w:ascii="Raleway" w:cs="Raleway" w:eastAsia="Raleway" w:hAnsi="Raleway"/>
          <w:b w:val="1"/>
          <w:bCs w:val="1"/>
          <w:sz w:val="28"/>
          <w:szCs w:val="28"/>
          <w:rtl w:val="0"/>
        </w:rPr>
        <w:t xml:space="preserve">Formulario </w:t>
      </w:r>
      <w:r w:rsidDel="00000000" w:rsidR="00000000" w:rsidRPr="00000000">
        <w:rPr>
          <w:rFonts w:ascii="Raleway" w:cs="Raleway" w:eastAsia="Raleway" w:hAnsi="Raleway"/>
          <w:b w:val="1"/>
          <w:bCs w:val="1"/>
          <w:sz w:val="28"/>
          <w:szCs w:val="28"/>
          <w:rtl w:val="0"/>
        </w:rPr>
        <w:t xml:space="preserve">Inicial</w:t>
      </w:r>
      <w:r w:rsidDel="00000000" w:rsidR="00000000" w:rsidRPr="00000000">
        <w:rPr>
          <w:rtl w:val="0"/>
        </w:rPr>
      </w:r>
    </w:p>
    <w:p w:rsidR="00000000" w:rsidDel="00000000" w:rsidP="00000000" w:rsidRDefault="00000000" w:rsidRPr="00000000" w14:paraId="00000009">
      <w:pPr>
        <w:shd w:fill="ffffff" w:val="clea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0A">
      <w:pPr>
        <w:shd w:fill="ffffff" w:val="clea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El alumnado, de forma individual, completa un formulario que recoge algunos conceptos básicos sobre la empresa, su entorno, el papel que representa en la sociedad, requisitos legales para su creación, etc. Aquí tienes un ejemplo generado con </w:t>
      </w:r>
      <w:hyperlink r:id="rId6">
        <w:r w:rsidDel="00000000" w:rsidR="00000000" w:rsidRPr="00000000">
          <w:rPr>
            <w:rFonts w:ascii="Raleway" w:cs="Raleway" w:eastAsia="Raleway" w:hAnsi="Raleway"/>
            <w:color w:val="1155cc"/>
            <w:sz w:val="22"/>
            <w:szCs w:val="22"/>
            <w:u w:val="single"/>
            <w:rtl w:val="0"/>
          </w:rPr>
          <w:t xml:space="preserve">Google Forms</w:t>
        </w:r>
      </w:hyperlink>
      <w:r w:rsidDel="00000000" w:rsidR="00000000" w:rsidRPr="00000000">
        <w:rPr>
          <w:rFonts w:ascii="Raleway" w:cs="Raleway" w:eastAsia="Raleway" w:hAnsi="Raleway"/>
          <w:sz w:val="22"/>
          <w:szCs w:val="22"/>
          <w:rtl w:val="0"/>
        </w:rPr>
        <w:t xml:space="preserve">.  Una vez finalizado el trabajo individual, se puede organizar al alumnado en parejas y equipos (dinámica 1-2-4) o en equipos para que puedan resolver algunas dudas que les hayan surgido, antes de comentarlo en todo el grupo-clase.</w:t>
      </w:r>
    </w:p>
    <w:p w:rsidR="00000000" w:rsidDel="00000000" w:rsidP="00000000" w:rsidRDefault="00000000" w:rsidRPr="00000000" w14:paraId="0000000B">
      <w:pPr>
        <w:shd w:fill="ffffff" w:val="clear"/>
        <w:spacing w:after="0" w:before="0" w:line="240" w:lineRule="auto"/>
        <w:ind w:left="0" w:firstLine="0"/>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Si vas a utilizar el formulario on line, recuerda hacer </w:t>
      </w:r>
      <w:r w:rsidDel="00000000" w:rsidR="00000000" w:rsidRPr="00000000">
        <w:rPr>
          <w:rFonts w:ascii="Raleway" w:cs="Raleway" w:eastAsia="Raleway" w:hAnsi="Raleway"/>
          <w:b w:val="1"/>
          <w:bCs w:val="1"/>
          <w:sz w:val="22"/>
          <w:szCs w:val="22"/>
          <w:rtl w:val="0"/>
        </w:rPr>
        <w:t xml:space="preserve">una copia en una carpeta particular</w:t>
      </w:r>
      <w:r w:rsidDel="00000000" w:rsidR="00000000" w:rsidRPr="00000000">
        <w:rPr>
          <w:rFonts w:ascii="Raleway" w:cs="Raleway" w:eastAsia="Raleway" w:hAnsi="Raleway"/>
          <w:sz w:val="22"/>
          <w:szCs w:val="22"/>
          <w:rtl w:val="0"/>
        </w:rPr>
        <w:t xml:space="preserve"> </w:t>
      </w:r>
      <w:r w:rsidDel="00000000" w:rsidR="00000000" w:rsidRPr="00000000">
        <w:rPr>
          <w:rFonts w:ascii="Raleway" w:cs="Raleway" w:eastAsia="Raleway" w:hAnsi="Raleway"/>
          <w:sz w:val="22"/>
          <w:szCs w:val="22"/>
          <w:rtl w:val="0"/>
        </w:rPr>
        <w:t xml:space="preserve">tuya donde recibirás las respuestas de tu alumnado antes de enviarlo. También puedes modificar dicha copia añadiendo o eliminando preguntas. </w:t>
      </w:r>
    </w:p>
    <w:p w:rsidR="00000000" w:rsidDel="00000000" w:rsidP="00000000" w:rsidRDefault="00000000" w:rsidRPr="00000000" w14:paraId="0000000C">
      <w:pPr>
        <w:shd w:fill="ffffff" w:val="clea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También puedes imprimir el pdf y entregarlo al alumnado en papel.</w:t>
      </w:r>
    </w:p>
    <w:p w:rsidR="00000000" w:rsidDel="00000000" w:rsidP="00000000" w:rsidRDefault="00000000" w:rsidRPr="00000000" w14:paraId="0000000D">
      <w:pPr>
        <w:shd w:fill="ffffff" w:val="clea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0E">
      <w:pPr>
        <w:shd w:fill="ffffff" w:val="clea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0F">
      <w:pPr>
        <w:shd w:fill="ffffff" w:val="clear"/>
        <w:spacing w:after="0" w:before="0" w:line="240" w:lineRule="auto"/>
        <w:rPr>
          <w:rFonts w:ascii="Raleway" w:cs="Raleway" w:eastAsia="Raleway" w:hAnsi="Raleway"/>
          <w:b w:val="1"/>
          <w:bCs w:val="1"/>
          <w:sz w:val="28"/>
          <w:szCs w:val="28"/>
        </w:rPr>
      </w:pPr>
      <w:r w:rsidDel="00000000" w:rsidR="00000000" w:rsidRPr="00000000">
        <w:rPr>
          <w:rFonts w:ascii="Raleway" w:cs="Raleway" w:eastAsia="Raleway" w:hAnsi="Raleway"/>
          <w:b w:val="1"/>
          <w:bCs w:val="1"/>
          <w:sz w:val="28"/>
          <w:szCs w:val="28"/>
          <w:rtl w:val="0"/>
        </w:rPr>
        <w:t xml:space="preserve">Lluvia de ideas</w:t>
      </w:r>
    </w:p>
    <w:p w:rsidR="00000000" w:rsidDel="00000000" w:rsidP="00000000" w:rsidRDefault="00000000" w:rsidRPr="00000000" w14:paraId="00000010">
      <w:pPr>
        <w:shd w:fill="ffffff" w:val="clear"/>
        <w:spacing w:after="0" w:before="0" w:line="240" w:lineRule="auto"/>
        <w:ind w:left="0" w:firstLine="0"/>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11">
      <w:pPr>
        <w:shd w:fill="ffffff" w:val="clear"/>
        <w:spacing w:after="0" w:before="0" w:line="240" w:lineRule="auto"/>
        <w:ind w:left="0" w:firstLine="0"/>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En este caso, se pueden utilizar herramientas variadas como las siguientes:</w:t>
      </w:r>
    </w:p>
    <w:p w:rsidR="00000000" w:rsidDel="00000000" w:rsidP="00000000" w:rsidRDefault="00000000" w:rsidRPr="00000000" w14:paraId="00000012">
      <w:pPr>
        <w:shd w:fill="ffffff" w:val="clear"/>
        <w:spacing w:after="0" w:before="0" w:line="240" w:lineRule="auto"/>
        <w:ind w:left="0" w:firstLine="0"/>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13">
      <w:pPr>
        <w:pStyle w:val="Heading2"/>
        <w:keepNext w:val="0"/>
        <w:keepLines w:val="0"/>
        <w:spacing w:after="0" w:before="0" w:line="240" w:lineRule="auto"/>
        <w:rPr>
          <w:rFonts w:ascii="Raleway" w:cs="Raleway" w:eastAsia="Raleway" w:hAnsi="Raleway"/>
          <w:sz w:val="24"/>
          <w:szCs w:val="24"/>
        </w:rPr>
      </w:pPr>
      <w:bookmarkStart w:colFirst="0" w:colLast="0" w:name="_sm6xry7r1nuz" w:id="0"/>
      <w:bookmarkEnd w:id="0"/>
      <w:r w:rsidDel="00000000" w:rsidR="00000000" w:rsidRPr="00000000">
        <w:rPr>
          <w:rFonts w:ascii="Raleway" w:cs="Raleway" w:eastAsia="Raleway" w:hAnsi="Raleway"/>
          <w:sz w:val="24"/>
          <w:szCs w:val="24"/>
          <w:rtl w:val="0"/>
        </w:rPr>
        <w:t xml:space="preserve">1. Herramientas Digitales en Tiempo Real.</w:t>
      </w:r>
    </w:p>
    <w:p w:rsidR="00000000" w:rsidDel="00000000" w:rsidP="00000000" w:rsidRDefault="00000000" w:rsidRPr="00000000" w14:paraId="00000014">
      <w:pPr>
        <w:spacing w:before="0" w:lineRule="auto"/>
        <w:rPr/>
      </w:pPr>
      <w:r w:rsidDel="00000000" w:rsidR="00000000" w:rsidRPr="00000000">
        <w:rPr>
          <w:rtl w:val="0"/>
        </w:rPr>
      </w:r>
    </w:p>
    <w:p w:rsidR="00000000" w:rsidDel="00000000" w:rsidP="00000000" w:rsidRDefault="00000000" w:rsidRPr="00000000" w14:paraId="00000015">
      <w:pPr>
        <w:pStyle w:val="Heading2"/>
        <w:keepNext w:val="0"/>
        <w:keepLines w:val="0"/>
        <w:spacing w:after="0" w:before="0" w:line="240" w:lineRule="auto"/>
        <w:rPr>
          <w:rFonts w:ascii="Raleway" w:cs="Raleway" w:eastAsia="Raleway" w:hAnsi="Raleway"/>
          <w:b w:val="0"/>
          <w:bCs w:val="0"/>
          <w:sz w:val="22"/>
          <w:szCs w:val="22"/>
        </w:rPr>
      </w:pPr>
      <w:bookmarkStart w:colFirst="0" w:colLast="0" w:name="_c8pw2qhvq9oa" w:id="1"/>
      <w:bookmarkEnd w:id="1"/>
      <w:r w:rsidDel="00000000" w:rsidR="00000000" w:rsidRPr="00000000">
        <w:rPr>
          <w:rFonts w:ascii="Raleway" w:cs="Raleway" w:eastAsia="Raleway" w:hAnsi="Raleway"/>
          <w:b w:val="0"/>
          <w:bCs w:val="0"/>
          <w:sz w:val="22"/>
          <w:szCs w:val="22"/>
          <w:rtl w:val="0"/>
        </w:rPr>
        <w:t xml:space="preserve">Se proyectan en la pantalla de clase para conseguir que participe todo el alumnado.</w:t>
      </w:r>
    </w:p>
    <w:p w:rsidR="00000000" w:rsidDel="00000000" w:rsidP="00000000" w:rsidRDefault="00000000" w:rsidRPr="00000000" w14:paraId="00000016">
      <w:pPr>
        <w:spacing w:after="0" w:before="0" w:line="240" w:lineRule="auto"/>
        <w:rPr/>
      </w:pPr>
      <w:r w:rsidDel="00000000" w:rsidR="00000000" w:rsidRPr="00000000">
        <w:rPr>
          <w:rtl w:val="0"/>
        </w:rPr>
      </w:r>
    </w:p>
    <w:tbl>
      <w:tblPr>
        <w:tblStyle w:val="Table1"/>
        <w:tblW w:w="9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3645"/>
        <w:gridCol w:w="3735"/>
        <w:tblGridChange w:id="0">
          <w:tblGrid>
            <w:gridCol w:w="1890"/>
            <w:gridCol w:w="3645"/>
            <w:gridCol w:w="3735"/>
          </w:tblGrid>
        </w:tblGridChange>
      </w:tblGrid>
      <w:tr>
        <w:trPr>
          <w:cantSplit w:val="0"/>
          <w:trHeight w:val="309.79999999999995" w:hRule="atLeast"/>
          <w:tblHeader w:val="0"/>
        </w:trPr>
        <w:tc>
          <w:tcPr>
            <w:tcBorders>
              <w:top w:color="c4c7c5" w:space="0" w:sz="8" w:val="single"/>
              <w:left w:color="c4c7c5" w:space="0" w:sz="8" w:val="single"/>
              <w:bottom w:color="c4c7c5" w:space="0" w:sz="8" w:val="single"/>
              <w:right w:color="c4c7c5"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7">
            <w:pPr>
              <w:spacing w:after="0" w:before="0" w:line="240" w:lineRule="auto"/>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Herramienta</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8">
            <w:pPr>
              <w:spacing w:after="0" w:before="0" w:line="240" w:lineRule="auto"/>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¿En qué consiste?</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9">
            <w:pPr>
              <w:spacing w:after="0" w:before="0" w:line="240" w:lineRule="auto"/>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Es útil para...</w:t>
            </w:r>
            <w:r w:rsidDel="00000000" w:rsidR="00000000" w:rsidRPr="00000000">
              <w:rPr>
                <w:rtl w:val="0"/>
              </w:rPr>
            </w:r>
          </w:p>
        </w:tc>
      </w:tr>
      <w:tr>
        <w:trPr>
          <w:cantSplit w:val="0"/>
          <w:trHeight w:val="1276.3999999999999"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A">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b w:val="1"/>
                <w:bCs w:val="1"/>
                <w:sz w:val="22"/>
                <w:szCs w:val="22"/>
                <w:rtl w:val="0"/>
              </w:rPr>
              <w:t xml:space="preserve">Mentimeter</w:t>
            </w:r>
            <w:r w:rsidDel="00000000" w:rsidR="00000000" w:rsidRPr="00000000">
              <w:rPr>
                <w:rFonts w:ascii="Raleway" w:cs="Raleway" w:eastAsia="Raleway" w:hAnsi="Raleway"/>
                <w:sz w:val="22"/>
                <w:szCs w:val="22"/>
                <w:rtl w:val="0"/>
              </w:rPr>
              <w:t xml:space="preserve"> o </w:t>
            </w:r>
            <w:r w:rsidDel="00000000" w:rsidR="00000000" w:rsidRPr="00000000">
              <w:rPr>
                <w:rFonts w:ascii="Raleway" w:cs="Raleway" w:eastAsia="Raleway" w:hAnsi="Raleway"/>
                <w:b w:val="1"/>
                <w:bCs w:val="1"/>
                <w:sz w:val="22"/>
                <w:szCs w:val="22"/>
                <w:rtl w:val="0"/>
              </w:rPr>
              <w:t xml:space="preserve">AhaSlides</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B">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Crean </w:t>
            </w:r>
            <w:r w:rsidDel="00000000" w:rsidR="00000000" w:rsidRPr="00000000">
              <w:rPr>
                <w:rFonts w:ascii="Raleway" w:cs="Raleway" w:eastAsia="Raleway" w:hAnsi="Raleway"/>
                <w:b w:val="1"/>
                <w:bCs w:val="1"/>
                <w:sz w:val="22"/>
                <w:szCs w:val="22"/>
                <w:rtl w:val="0"/>
              </w:rPr>
              <w:t xml:space="preserve">nubes de palabras en directo </w:t>
            </w:r>
            <w:r w:rsidDel="00000000" w:rsidR="00000000" w:rsidRPr="00000000">
              <w:rPr>
                <w:rFonts w:ascii="Raleway" w:cs="Raleway" w:eastAsia="Raleway" w:hAnsi="Raleway"/>
                <w:sz w:val="22"/>
                <w:szCs w:val="22"/>
                <w:rtl w:val="0"/>
              </w:rPr>
              <w:t xml:space="preserve">con las respuestas que el alumnado escribe desde su móvil, tablet o chromebook.</w:t>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C">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Pregunta inicial: </w:t>
            </w:r>
            <w:r w:rsidDel="00000000" w:rsidR="00000000" w:rsidRPr="00000000">
              <w:rPr>
                <w:rFonts w:ascii="Raleway" w:cs="Raleway" w:eastAsia="Raleway" w:hAnsi="Raleway"/>
                <w:i w:val="1"/>
                <w:iCs w:val="1"/>
                <w:sz w:val="22"/>
                <w:szCs w:val="22"/>
                <w:rtl w:val="0"/>
              </w:rPr>
              <w:t xml:space="preserve">"¿Qué palabras se te vienen a la cabeza cuando oyes la palabra 'Empresa'?"</w:t>
            </w:r>
            <w:r w:rsidDel="00000000" w:rsidR="00000000" w:rsidRPr="00000000">
              <w:rPr>
                <w:rtl w:val="0"/>
              </w:rPr>
            </w:r>
          </w:p>
        </w:tc>
      </w:tr>
      <w:tr>
        <w:trPr>
          <w:cantSplit w:val="0"/>
          <w:trHeight w:val="1275"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D">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b w:val="1"/>
                <w:bCs w:val="1"/>
                <w:sz w:val="22"/>
                <w:szCs w:val="22"/>
                <w:rtl w:val="0"/>
              </w:rPr>
              <w:t xml:space="preserve">Padlet</w:t>
            </w:r>
            <w:r w:rsidDel="00000000" w:rsidR="00000000" w:rsidRPr="00000000">
              <w:rPr>
                <w:rFonts w:ascii="Raleway" w:cs="Raleway" w:eastAsia="Raleway" w:hAnsi="Raleway"/>
                <w:sz w:val="22"/>
                <w:szCs w:val="22"/>
                <w:rtl w:val="0"/>
              </w:rPr>
              <w:t xml:space="preserve"> o </w:t>
            </w:r>
            <w:r w:rsidDel="00000000" w:rsidR="00000000" w:rsidRPr="00000000">
              <w:rPr>
                <w:rFonts w:ascii="Raleway" w:cs="Raleway" w:eastAsia="Raleway" w:hAnsi="Raleway"/>
                <w:b w:val="1"/>
                <w:bCs w:val="1"/>
                <w:sz w:val="22"/>
                <w:szCs w:val="22"/>
                <w:rtl w:val="0"/>
              </w:rPr>
              <w:t xml:space="preserve">Miro</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E">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b w:val="1"/>
                <w:bCs w:val="1"/>
                <w:sz w:val="22"/>
                <w:szCs w:val="22"/>
                <w:rtl w:val="0"/>
              </w:rPr>
              <w:t xml:space="preserve">Tablero de corcho digital</w:t>
            </w:r>
            <w:r w:rsidDel="00000000" w:rsidR="00000000" w:rsidRPr="00000000">
              <w:rPr>
                <w:rFonts w:ascii="Raleway" w:cs="Raleway" w:eastAsia="Raleway" w:hAnsi="Raleway"/>
                <w:sz w:val="22"/>
                <w:szCs w:val="22"/>
                <w:rtl w:val="0"/>
              </w:rPr>
              <w:t xml:space="preserve"> interactivo donde el alumnado pega "</w:t>
            </w:r>
            <w:r w:rsidDel="00000000" w:rsidR="00000000" w:rsidRPr="00000000">
              <w:rPr>
                <w:rFonts w:ascii="Raleway" w:cs="Raleway" w:eastAsia="Raleway" w:hAnsi="Raleway"/>
                <w:i w:val="1"/>
                <w:iCs w:val="1"/>
                <w:sz w:val="22"/>
                <w:szCs w:val="22"/>
                <w:rtl w:val="0"/>
              </w:rPr>
              <w:t xml:space="preserve">post-its</w:t>
            </w:r>
            <w:r w:rsidDel="00000000" w:rsidR="00000000" w:rsidRPr="00000000">
              <w:rPr>
                <w:rFonts w:ascii="Raleway" w:cs="Raleway" w:eastAsia="Raleway" w:hAnsi="Raleway"/>
                <w:sz w:val="22"/>
                <w:szCs w:val="22"/>
                <w:rtl w:val="0"/>
              </w:rPr>
              <w:t xml:space="preserve">", imágenes, enlaces o vídeos en tiempo real.</w:t>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1F">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Clasificar ideas por columnas (Ej.: Factores de producción, Tipos de empresas, Beneficios para la sociedad).</w:t>
            </w:r>
          </w:p>
        </w:tc>
      </w:tr>
    </w:tbl>
    <w:p w:rsidR="00000000" w:rsidDel="00000000" w:rsidP="00000000" w:rsidRDefault="00000000" w:rsidRPr="00000000" w14:paraId="00000020">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1">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2">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3">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4">
      <w:pPr>
        <w:pStyle w:val="Heading2"/>
        <w:keepNext w:val="0"/>
        <w:keepLines w:val="0"/>
        <w:spacing w:after="0" w:before="0" w:line="240" w:lineRule="auto"/>
        <w:rPr>
          <w:rFonts w:ascii="Raleway" w:cs="Raleway" w:eastAsia="Raleway" w:hAnsi="Raleway"/>
          <w:sz w:val="24"/>
          <w:szCs w:val="24"/>
        </w:rPr>
      </w:pPr>
      <w:bookmarkStart w:colFirst="0" w:colLast="0" w:name="_txurst2x2y4m" w:id="2"/>
      <w:bookmarkEnd w:id="2"/>
      <w:r w:rsidDel="00000000" w:rsidR="00000000" w:rsidRPr="00000000">
        <w:rPr>
          <w:rFonts w:ascii="Raleway" w:cs="Raleway" w:eastAsia="Raleway" w:hAnsi="Raleway"/>
          <w:sz w:val="24"/>
          <w:szCs w:val="24"/>
          <w:rtl w:val="0"/>
        </w:rPr>
        <w:t xml:space="preserve">2. Dinámicas de Aula.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2"/>
        <w:keepNext w:val="0"/>
        <w:keepLines w:val="0"/>
        <w:spacing w:after="0" w:before="0" w:line="240" w:lineRule="auto"/>
        <w:rPr>
          <w:rFonts w:ascii="Raleway" w:cs="Raleway" w:eastAsia="Raleway" w:hAnsi="Raleway"/>
          <w:b w:val="0"/>
          <w:bCs w:val="0"/>
          <w:sz w:val="22"/>
          <w:szCs w:val="22"/>
        </w:rPr>
      </w:pPr>
      <w:bookmarkStart w:colFirst="0" w:colLast="0" w:name="_k2ct25njv3pc" w:id="3"/>
      <w:bookmarkEnd w:id="3"/>
      <w:r w:rsidDel="00000000" w:rsidR="00000000" w:rsidRPr="00000000">
        <w:rPr>
          <w:rFonts w:ascii="Raleway" w:cs="Raleway" w:eastAsia="Raleway" w:hAnsi="Raleway"/>
          <w:b w:val="0"/>
          <w:bCs w:val="0"/>
          <w:sz w:val="22"/>
          <w:szCs w:val="22"/>
          <w:rtl w:val="0"/>
        </w:rPr>
        <w:t xml:space="preserve">Para evitar el uso de tecnología o quieres mover al alumnado por el aula, estas metodologías pueden ser útiles.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3"/>
        <w:keepNext w:val="0"/>
        <w:keepLines w:val="0"/>
        <w:numPr>
          <w:ilvl w:val="0"/>
          <w:numId w:val="2"/>
        </w:numPr>
        <w:spacing w:after="0" w:before="0" w:line="240" w:lineRule="auto"/>
        <w:ind w:left="720" w:hanging="360"/>
        <w:rPr>
          <w:rFonts w:ascii="Arial" w:cs="Arial" w:eastAsia="Arial" w:hAnsi="Arial"/>
          <w:sz w:val="22"/>
          <w:szCs w:val="22"/>
        </w:rPr>
      </w:pPr>
      <w:bookmarkStart w:colFirst="0" w:colLast="0" w:name="_fc3nmiqc25ot" w:id="4"/>
      <w:bookmarkEnd w:id="4"/>
      <w:r w:rsidDel="00000000" w:rsidR="00000000" w:rsidRPr="00000000">
        <w:rPr>
          <w:rFonts w:ascii="Raleway" w:cs="Raleway" w:eastAsia="Raleway" w:hAnsi="Raleway"/>
          <w:i w:val="1"/>
          <w:iCs w:val="1"/>
          <w:sz w:val="22"/>
          <w:szCs w:val="22"/>
          <w:rtl w:val="0"/>
        </w:rPr>
        <w:t xml:space="preserve">Post-it</w:t>
      </w:r>
      <w:r w:rsidDel="00000000" w:rsidR="00000000" w:rsidRPr="00000000">
        <w:rPr>
          <w:rFonts w:ascii="Raleway" w:cs="Raleway" w:eastAsia="Raleway" w:hAnsi="Raleway"/>
          <w:sz w:val="22"/>
          <w:szCs w:val="22"/>
          <w:rtl w:val="0"/>
        </w:rPr>
        <w:t xml:space="preserve"> en la pared. </w:t>
      </w:r>
      <w:r w:rsidDel="00000000" w:rsidR="00000000" w:rsidRPr="00000000">
        <w:rPr>
          <w:rFonts w:ascii="Raleway" w:cs="Raleway" w:eastAsia="Raleway" w:hAnsi="Raleway"/>
          <w:b w:val="0"/>
          <w:bCs w:val="0"/>
          <w:sz w:val="22"/>
          <w:szCs w:val="22"/>
          <w:rtl w:val="0"/>
        </w:rPr>
        <w:t xml:space="preserve">Entrega a cada alumno/a 3 notas adhesivas de colores diferentes (ej. Amarillo = ¿Qué necesita una empresa para existir?, Verde = ¿Qué aporta al barrio?, Rosa = ¿Qué riesgos tiene?).</w:t>
      </w:r>
    </w:p>
    <w:p w:rsidR="00000000" w:rsidDel="00000000" w:rsidP="00000000" w:rsidRDefault="00000000" w:rsidRPr="00000000" w14:paraId="00000029">
      <w:pPr>
        <w:pStyle w:val="Heading3"/>
        <w:keepNext w:val="0"/>
        <w:keepLines w:val="0"/>
        <w:spacing w:after="0" w:before="0" w:line="240" w:lineRule="auto"/>
        <w:ind w:left="720" w:firstLine="0"/>
        <w:rPr>
          <w:rFonts w:ascii="Raleway" w:cs="Raleway" w:eastAsia="Raleway" w:hAnsi="Raleway"/>
          <w:b w:val="0"/>
          <w:bCs w:val="0"/>
          <w:sz w:val="22"/>
          <w:szCs w:val="22"/>
        </w:rPr>
      </w:pPr>
      <w:bookmarkStart w:colFirst="0" w:colLast="0" w:name="_xup9whsh4mgl" w:id="5"/>
      <w:bookmarkEnd w:id="5"/>
      <w:r w:rsidDel="00000000" w:rsidR="00000000" w:rsidRPr="00000000">
        <w:rPr>
          <w:rFonts w:ascii="Raleway" w:cs="Raleway" w:eastAsia="Raleway" w:hAnsi="Raleway"/>
          <w:b w:val="0"/>
          <w:bCs w:val="0"/>
          <w:sz w:val="22"/>
          <w:szCs w:val="22"/>
          <w:rtl w:val="0"/>
        </w:rPr>
        <w:t xml:space="preserve">Divide la pizarra en las 3 zonas consideradas y deja 3 minutos para que escriban las notas, que deben colocar en su zona correspondiente. Posteriormente, cada equipo resume las ideas principales o propuestas que más se hayan repetido para considerarlas a la hora de desarrollar su propio proyecto.</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3"/>
        <w:keepNext w:val="0"/>
        <w:keepLines w:val="0"/>
        <w:numPr>
          <w:ilvl w:val="0"/>
          <w:numId w:val="1"/>
        </w:numPr>
        <w:spacing w:after="0" w:before="0" w:line="240" w:lineRule="auto"/>
        <w:ind w:left="720" w:hanging="360"/>
        <w:rPr>
          <w:rFonts w:ascii="Arial" w:cs="Arial" w:eastAsia="Arial" w:hAnsi="Arial"/>
          <w:sz w:val="22"/>
          <w:szCs w:val="22"/>
        </w:rPr>
      </w:pPr>
      <w:bookmarkStart w:colFirst="0" w:colLast="0" w:name="_gbb4udsqxj" w:id="6"/>
      <w:bookmarkEnd w:id="6"/>
      <w:r w:rsidDel="00000000" w:rsidR="00000000" w:rsidRPr="00000000">
        <w:rPr>
          <w:rFonts w:ascii="Raleway" w:cs="Raleway" w:eastAsia="Raleway" w:hAnsi="Raleway"/>
          <w:sz w:val="22"/>
          <w:szCs w:val="22"/>
          <w:rtl w:val="0"/>
        </w:rPr>
        <w:t xml:space="preserve">Mapa Mental Colectivo.</w:t>
      </w:r>
      <w:r w:rsidDel="00000000" w:rsidR="00000000" w:rsidRPr="00000000">
        <w:rPr>
          <w:rFonts w:ascii="Raleway" w:cs="Raleway" w:eastAsia="Raleway" w:hAnsi="Raleway"/>
          <w:sz w:val="22"/>
          <w:szCs w:val="22"/>
          <w:rtl w:val="0"/>
        </w:rPr>
        <w:t xml:space="preserve"> </w:t>
      </w:r>
      <w:r w:rsidDel="00000000" w:rsidR="00000000" w:rsidRPr="00000000">
        <w:rPr>
          <w:rFonts w:ascii="Raleway" w:cs="Raleway" w:eastAsia="Raleway" w:hAnsi="Raleway"/>
          <w:b w:val="0"/>
          <w:bCs w:val="0"/>
          <w:sz w:val="22"/>
          <w:szCs w:val="22"/>
          <w:rtl w:val="0"/>
        </w:rPr>
        <w:t xml:space="preserve">Escribe la palabra "LA EMPRESA" en un círculo gigante en el centro de la pizarra o pantalla. Pide a un alumno/a que salga a dibujar la primera rama (ej. "Personas") e invítale a pasar la tiza a un compañero para que añada una sub-rama (ej. "Trabajadores" o "Jefe"). El efecto "cadena" mantiene a la clase atenta. Para finalizar, cada equipo realiza una síntesis con las principales ideas o propuestas más interesantes para tenerlas en cuenta a la hora de llevar a cabo su proyecto. También se puede tomar una fotografía para colgar en el aula.</w:t>
      </w:r>
      <w:r w:rsidDel="00000000" w:rsidR="00000000" w:rsidRPr="00000000">
        <w:rPr>
          <w:rtl w:val="0"/>
        </w:rPr>
      </w:r>
    </w:p>
    <w:p w:rsidR="00000000" w:rsidDel="00000000" w:rsidP="00000000" w:rsidRDefault="00000000" w:rsidRPr="00000000" w14:paraId="0000002C">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D">
      <w:pPr>
        <w:spacing w:after="0" w:before="0" w:line="240" w:lineRule="auto"/>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Ejemplos de preguntas para la lluvia de ideas:</w:t>
      </w:r>
    </w:p>
    <w:p w:rsidR="00000000" w:rsidDel="00000000" w:rsidP="00000000" w:rsidRDefault="00000000" w:rsidRPr="00000000" w14:paraId="0000002E">
      <w:pPr>
        <w:spacing w:after="0" w:before="0" w:line="240" w:lineRule="auto"/>
        <w:rPr>
          <w:rFonts w:ascii="Raleway" w:cs="Raleway" w:eastAsia="Raleway" w:hAnsi="Raleway"/>
          <w:sz w:val="22"/>
          <w:szCs w:val="22"/>
        </w:rPr>
      </w:pPr>
      <w:r w:rsidDel="00000000" w:rsidR="00000000" w:rsidRPr="00000000">
        <w:rPr>
          <w:rtl w:val="0"/>
        </w:rPr>
      </w:r>
    </w:p>
    <w:p w:rsidR="00000000" w:rsidDel="00000000" w:rsidP="00000000" w:rsidRDefault="00000000" w:rsidRPr="00000000" w14:paraId="0000002F">
      <w:pPr>
        <w:numPr>
          <w:ilvl w:val="0"/>
          <w:numId w:val="3"/>
        </w:numPr>
        <w:spacing w:after="0" w:before="0" w:line="240" w:lineRule="auto"/>
        <w:ind w:left="720" w:hanging="360"/>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Imagina que de repente, cierran todas las empresas de nuestra comunidad durante un mes. ¿Qué pasaría?</w:t>
      </w:r>
    </w:p>
    <w:p w:rsidR="00000000" w:rsidDel="00000000" w:rsidP="00000000" w:rsidRDefault="00000000" w:rsidRPr="00000000" w14:paraId="00000030">
      <w:pPr>
        <w:numPr>
          <w:ilvl w:val="0"/>
          <w:numId w:val="3"/>
        </w:numPr>
        <w:spacing w:after="0" w:before="0" w:line="240" w:lineRule="auto"/>
        <w:ind w:left="720" w:hanging="360"/>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Piensa en tu aplicación o producto favorito (Instagram, Adidas, Spotify,..) ¿Qué necesitó esa empresa el primer día para empezar a funcionar?</w:t>
      </w:r>
    </w:p>
    <w:p w:rsidR="00000000" w:rsidDel="00000000" w:rsidP="00000000" w:rsidRDefault="00000000" w:rsidRPr="00000000" w14:paraId="00000031">
      <w:pPr>
        <w:numPr>
          <w:ilvl w:val="0"/>
          <w:numId w:val="3"/>
        </w:numPr>
        <w:spacing w:after="0" w:before="0" w:line="240" w:lineRule="auto"/>
        <w:ind w:left="720" w:hanging="360"/>
        <w:rPr>
          <w:rFonts w:ascii="Raleway" w:cs="Raleway" w:eastAsia="Raleway" w:hAnsi="Raleway"/>
          <w:sz w:val="22"/>
          <w:szCs w:val="22"/>
        </w:rPr>
      </w:pPr>
      <w:r w:rsidDel="00000000" w:rsidR="00000000" w:rsidRPr="00000000">
        <w:rPr>
          <w:rFonts w:ascii="Raleway" w:cs="Raleway" w:eastAsia="Raleway" w:hAnsi="Raleway"/>
          <w:sz w:val="22"/>
          <w:szCs w:val="22"/>
          <w:rtl w:val="0"/>
        </w:rPr>
        <w:t xml:space="preserve">Si montamos una tienda de ropa en el centro educativo, ¿a quién afectaría la actividad que hacemos? (alumnado, profesorado, proveedores, vecindario,...</w:t>
      </w:r>
      <w:r w:rsidDel="00000000" w:rsidR="00000000" w:rsidRPr="00000000">
        <w:rPr>
          <w:rFonts w:ascii="Raleway" w:cs="Raleway" w:eastAsia="Raleway" w:hAnsi="Raleway"/>
          <w:sz w:val="22"/>
          <w:szCs w:val="22"/>
          <w:rtl w:val="0"/>
        </w:rPr>
        <w:t xml:space="preserve">)</w:t>
      </w:r>
      <w:r w:rsidDel="00000000" w:rsidR="00000000" w:rsidRPr="00000000">
        <w:rPr>
          <w:rtl w:val="0"/>
        </w:rPr>
      </w:r>
    </w:p>
    <w:sectPr>
      <w:pgSz w:h="16834" w:w="11909"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1sTUPjEN0IhUEENI0yRpFu3IsloQtNYAxssXzga4pDXo/cop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